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26BA8" w14:textId="67888590" w:rsidR="007C58B5" w:rsidRPr="00D07567" w:rsidRDefault="007C58B5" w:rsidP="00AE2904">
      <w:pPr>
        <w:pStyle w:val="ad"/>
        <w:ind w:left="5664" w:firstLine="708"/>
        <w:jc w:val="center"/>
        <w:rPr>
          <w:rFonts w:ascii="Times New Roman" w:hAnsi="Times New Roman"/>
          <w:i/>
          <w:sz w:val="28"/>
          <w:szCs w:val="28"/>
          <w:lang w:val="tt-RU"/>
        </w:rPr>
      </w:pPr>
      <w:r w:rsidRPr="00D07567">
        <w:rPr>
          <w:rFonts w:ascii="Times New Roman" w:hAnsi="Times New Roman"/>
          <w:i/>
          <w:sz w:val="28"/>
          <w:szCs w:val="28"/>
        </w:rPr>
        <w:t xml:space="preserve">Приложение № </w:t>
      </w:r>
      <w:r w:rsidR="000013F4">
        <w:rPr>
          <w:rFonts w:ascii="Times New Roman" w:hAnsi="Times New Roman"/>
          <w:i/>
          <w:sz w:val="28"/>
          <w:szCs w:val="28"/>
        </w:rPr>
        <w:t>1</w:t>
      </w:r>
      <w:r w:rsidR="007647EB">
        <w:rPr>
          <w:rFonts w:ascii="Times New Roman" w:hAnsi="Times New Roman"/>
          <w:i/>
          <w:sz w:val="28"/>
          <w:szCs w:val="28"/>
        </w:rPr>
        <w:t>5</w:t>
      </w:r>
    </w:p>
    <w:p w14:paraId="3798FCE0" w14:textId="77777777" w:rsidR="007C58B5" w:rsidRPr="00D07567" w:rsidRDefault="007C58B5" w:rsidP="007C58B5">
      <w:pPr>
        <w:pStyle w:val="ad"/>
        <w:jc w:val="center"/>
        <w:rPr>
          <w:rFonts w:ascii="Times New Roman" w:hAnsi="Times New Roman"/>
          <w:sz w:val="28"/>
          <w:szCs w:val="28"/>
          <w:lang w:val="tt-RU"/>
        </w:rPr>
      </w:pPr>
    </w:p>
    <w:p w14:paraId="0329E5FC" w14:textId="77777777" w:rsidR="007C58B5" w:rsidRPr="00734253" w:rsidRDefault="007C58B5" w:rsidP="007C58B5">
      <w:pPr>
        <w:pStyle w:val="ad"/>
        <w:jc w:val="right"/>
        <w:rPr>
          <w:rFonts w:ascii="Times New Roman" w:hAnsi="Times New Roman"/>
          <w:sz w:val="28"/>
          <w:szCs w:val="28"/>
          <w:lang w:val="tt-RU"/>
        </w:rPr>
      </w:pPr>
    </w:p>
    <w:tbl>
      <w:tblPr>
        <w:tblW w:w="10220" w:type="dxa"/>
        <w:tblLayout w:type="fixed"/>
        <w:tblLook w:val="01E0" w:firstRow="1" w:lastRow="1" w:firstColumn="1" w:lastColumn="1" w:noHBand="0" w:noVBand="0"/>
      </w:tblPr>
      <w:tblGrid>
        <w:gridCol w:w="5360"/>
        <w:gridCol w:w="4860"/>
      </w:tblGrid>
      <w:tr w:rsidR="007C58B5" w:rsidRPr="00856FFC" w14:paraId="4D3FE4D7" w14:textId="77777777" w:rsidTr="006B2009">
        <w:trPr>
          <w:cantSplit/>
          <w:trHeight w:val="1773"/>
        </w:trPr>
        <w:tc>
          <w:tcPr>
            <w:tcW w:w="5360" w:type="dxa"/>
          </w:tcPr>
          <w:p w14:paraId="7968A865" w14:textId="77777777" w:rsidR="007C58B5" w:rsidRPr="00953551" w:rsidRDefault="007C58B5" w:rsidP="00BE4504">
            <w:pPr>
              <w:pStyle w:val="ad"/>
              <w:rPr>
                <w:rFonts w:ascii="Times New Roman" w:hAnsi="Times New Roman" w:cs="Times New Roman"/>
                <w:sz w:val="24"/>
                <w:szCs w:val="24"/>
              </w:rPr>
            </w:pPr>
            <w:r w:rsidRPr="00953551">
              <w:rPr>
                <w:rFonts w:ascii="Times New Roman" w:hAnsi="Times New Roman" w:cs="Times New Roman"/>
                <w:sz w:val="24"/>
                <w:szCs w:val="24"/>
              </w:rPr>
              <w:t>СОГЛАСОВАНО</w:t>
            </w:r>
          </w:p>
          <w:p w14:paraId="3F111F35"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Председатель профкома МБДОУ</w:t>
            </w:r>
          </w:p>
          <w:p w14:paraId="0EE7100B" w14:textId="77777777"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Детский сад общеразвивающего вида</w:t>
            </w:r>
          </w:p>
          <w:p w14:paraId="515F3D07" w14:textId="77777777" w:rsidR="007C58B5" w:rsidRPr="00953551" w:rsidRDefault="00953551"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 №22 «Гнёздышко»</w:t>
            </w:r>
            <w:r w:rsidR="007C58B5" w:rsidRPr="00953551">
              <w:rPr>
                <w:rFonts w:ascii="Times New Roman" w:hAnsi="Times New Roman" w:cs="Times New Roman"/>
                <w:sz w:val="24"/>
                <w:szCs w:val="24"/>
              </w:rPr>
              <w:t xml:space="preserve"> ЕМР </w:t>
            </w:r>
          </w:p>
          <w:p w14:paraId="4DB516E0" w14:textId="6645D2E6"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__________________/</w:t>
            </w:r>
            <w:r w:rsidR="00953551" w:rsidRPr="00953551">
              <w:rPr>
                <w:rFonts w:ascii="Times New Roman" w:hAnsi="Times New Roman" w:cs="Times New Roman"/>
                <w:sz w:val="24"/>
                <w:szCs w:val="24"/>
                <w:lang w:val="tt-RU"/>
              </w:rPr>
              <w:t>А.</w:t>
            </w:r>
            <w:r w:rsidR="007647EB">
              <w:rPr>
                <w:rFonts w:ascii="Times New Roman" w:hAnsi="Times New Roman" w:cs="Times New Roman"/>
                <w:sz w:val="24"/>
                <w:szCs w:val="24"/>
                <w:lang w:val="tt-RU"/>
              </w:rPr>
              <w:t>В.Коробейникова</w:t>
            </w:r>
            <w:r w:rsidRPr="00953551">
              <w:rPr>
                <w:rFonts w:ascii="Times New Roman" w:hAnsi="Times New Roman" w:cs="Times New Roman"/>
                <w:sz w:val="24"/>
                <w:szCs w:val="24"/>
              </w:rPr>
              <w:t>/</w:t>
            </w:r>
          </w:p>
          <w:p w14:paraId="373B6757" w14:textId="666151EB" w:rsidR="007C58B5" w:rsidRPr="00953551" w:rsidRDefault="00BF59CF" w:rsidP="009D2BFC">
            <w:pPr>
              <w:pStyle w:val="ad"/>
              <w:rPr>
                <w:rFonts w:ascii="Times New Roman" w:hAnsi="Times New Roman" w:cs="Times New Roman"/>
                <w:sz w:val="24"/>
                <w:szCs w:val="24"/>
                <w:lang w:val="tt-RU"/>
              </w:rPr>
            </w:pPr>
            <w:r>
              <w:rPr>
                <w:rFonts w:ascii="Times New Roman" w:hAnsi="Times New Roman" w:cs="Times New Roman"/>
                <w:sz w:val="24"/>
                <w:szCs w:val="24"/>
              </w:rPr>
              <w:t>«____</w:t>
            </w:r>
            <w:proofErr w:type="gramStart"/>
            <w:r>
              <w:rPr>
                <w:rFonts w:ascii="Times New Roman" w:hAnsi="Times New Roman" w:cs="Times New Roman"/>
                <w:sz w:val="24"/>
                <w:szCs w:val="24"/>
              </w:rPr>
              <w:t>_</w:t>
            </w:r>
            <w:r w:rsidR="007C58B5" w:rsidRPr="00953551">
              <w:rPr>
                <w:rFonts w:ascii="Times New Roman" w:hAnsi="Times New Roman" w:cs="Times New Roman"/>
                <w:sz w:val="24"/>
                <w:szCs w:val="24"/>
              </w:rPr>
              <w:t>»_</w:t>
            </w:r>
            <w:proofErr w:type="gramEnd"/>
            <w:r w:rsidR="007C58B5" w:rsidRPr="00953551">
              <w:rPr>
                <w:rFonts w:ascii="Times New Roman" w:hAnsi="Times New Roman" w:cs="Times New Roman"/>
                <w:sz w:val="24"/>
                <w:szCs w:val="24"/>
              </w:rPr>
              <w:t>______________ 20</w:t>
            </w:r>
            <w:r w:rsidR="007C58B5" w:rsidRPr="00953551">
              <w:rPr>
                <w:rFonts w:ascii="Times New Roman" w:hAnsi="Times New Roman" w:cs="Times New Roman"/>
                <w:sz w:val="24"/>
                <w:szCs w:val="24"/>
                <w:lang w:val="tt-RU"/>
              </w:rPr>
              <w:t>2</w:t>
            </w:r>
            <w:r w:rsidR="007647EB">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p w14:paraId="7CF857E2" w14:textId="77777777" w:rsidR="007C58B5" w:rsidRPr="00953551" w:rsidRDefault="007C58B5" w:rsidP="009D2BFC">
            <w:pPr>
              <w:pStyle w:val="ad"/>
              <w:rPr>
                <w:rFonts w:ascii="Times New Roman" w:hAnsi="Times New Roman" w:cs="Times New Roman"/>
                <w:sz w:val="24"/>
                <w:szCs w:val="24"/>
                <w:lang w:val="tt-RU"/>
              </w:rPr>
            </w:pPr>
          </w:p>
        </w:tc>
        <w:tc>
          <w:tcPr>
            <w:tcW w:w="4860" w:type="dxa"/>
          </w:tcPr>
          <w:p w14:paraId="5E506CCA"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УТВЕРЖДАЮ</w:t>
            </w:r>
          </w:p>
          <w:p w14:paraId="4E6A6C9B" w14:textId="77777777" w:rsidR="007C58B5" w:rsidRPr="00953551" w:rsidRDefault="007C58B5" w:rsidP="009D2BFC">
            <w:pPr>
              <w:pStyle w:val="ad"/>
              <w:rPr>
                <w:rFonts w:ascii="Times New Roman" w:hAnsi="Times New Roman" w:cs="Times New Roman"/>
                <w:sz w:val="24"/>
                <w:szCs w:val="24"/>
              </w:rPr>
            </w:pPr>
            <w:proofErr w:type="spellStart"/>
            <w:r w:rsidRPr="00953551">
              <w:rPr>
                <w:rFonts w:ascii="Times New Roman" w:hAnsi="Times New Roman" w:cs="Times New Roman"/>
                <w:sz w:val="24"/>
                <w:szCs w:val="24"/>
              </w:rPr>
              <w:t>Заведующ</w:t>
            </w:r>
            <w:proofErr w:type="spellEnd"/>
            <w:r w:rsidRPr="00953551">
              <w:rPr>
                <w:rFonts w:ascii="Times New Roman" w:hAnsi="Times New Roman" w:cs="Times New Roman"/>
                <w:sz w:val="24"/>
                <w:szCs w:val="24"/>
                <w:lang w:val="tt-RU"/>
              </w:rPr>
              <w:t>ий</w:t>
            </w:r>
            <w:r w:rsidRPr="00953551">
              <w:rPr>
                <w:rFonts w:ascii="Times New Roman" w:hAnsi="Times New Roman" w:cs="Times New Roman"/>
                <w:sz w:val="24"/>
                <w:szCs w:val="24"/>
              </w:rPr>
              <w:t xml:space="preserve"> МБДОУ</w:t>
            </w:r>
            <w:r w:rsidRPr="00953551">
              <w:rPr>
                <w:rFonts w:ascii="Times New Roman" w:hAnsi="Times New Roman" w:cs="Times New Roman"/>
                <w:sz w:val="24"/>
                <w:szCs w:val="24"/>
                <w:lang w:val="tt-RU"/>
              </w:rPr>
              <w:t xml:space="preserve"> </w:t>
            </w:r>
            <w:r w:rsidR="00953551" w:rsidRPr="00953551">
              <w:rPr>
                <w:rFonts w:ascii="Times New Roman" w:hAnsi="Times New Roman" w:cs="Times New Roman"/>
                <w:sz w:val="24"/>
                <w:szCs w:val="24"/>
              </w:rPr>
              <w:t>Детский сад</w:t>
            </w:r>
          </w:p>
          <w:p w14:paraId="63D54D60" w14:textId="77777777" w:rsidR="00953551"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общеразвивающего вида </w:t>
            </w:r>
            <w:r w:rsidR="00953551" w:rsidRPr="00953551">
              <w:rPr>
                <w:rFonts w:ascii="Times New Roman" w:hAnsi="Times New Roman" w:cs="Times New Roman"/>
                <w:sz w:val="24"/>
                <w:szCs w:val="24"/>
              </w:rPr>
              <w:t xml:space="preserve">№ 22 «Гнёздышко» </w:t>
            </w:r>
            <w:r w:rsidRPr="00953551">
              <w:rPr>
                <w:rFonts w:ascii="Times New Roman" w:hAnsi="Times New Roman" w:cs="Times New Roman"/>
                <w:sz w:val="24"/>
                <w:szCs w:val="24"/>
              </w:rPr>
              <w:t xml:space="preserve">ЕМР </w:t>
            </w:r>
          </w:p>
          <w:p w14:paraId="09063844"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________________/</w:t>
            </w:r>
            <w:r w:rsidR="00953551" w:rsidRPr="00953551">
              <w:rPr>
                <w:rFonts w:ascii="Times New Roman" w:hAnsi="Times New Roman" w:cs="Times New Roman"/>
                <w:sz w:val="24"/>
                <w:szCs w:val="24"/>
                <w:lang w:val="tt-RU"/>
              </w:rPr>
              <w:t>Ю.В. Шайфутдинова</w:t>
            </w:r>
            <w:r w:rsidRPr="00953551">
              <w:rPr>
                <w:rFonts w:ascii="Times New Roman" w:hAnsi="Times New Roman" w:cs="Times New Roman"/>
                <w:sz w:val="24"/>
                <w:szCs w:val="24"/>
              </w:rPr>
              <w:t>/</w:t>
            </w:r>
          </w:p>
          <w:p w14:paraId="4EA93AC1" w14:textId="49A55F83"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«____</w:t>
            </w:r>
            <w:proofErr w:type="gramStart"/>
            <w:r w:rsidRPr="00953551">
              <w:rPr>
                <w:rFonts w:ascii="Times New Roman" w:hAnsi="Times New Roman" w:cs="Times New Roman"/>
                <w:sz w:val="24"/>
                <w:szCs w:val="24"/>
              </w:rPr>
              <w:t>_ »</w:t>
            </w:r>
            <w:proofErr w:type="gramEnd"/>
            <w:r w:rsidRPr="00953551">
              <w:rPr>
                <w:rFonts w:ascii="Times New Roman" w:hAnsi="Times New Roman" w:cs="Times New Roman"/>
                <w:sz w:val="24"/>
                <w:szCs w:val="24"/>
              </w:rPr>
              <w:t>______________________</w:t>
            </w:r>
            <w:r w:rsidR="007C58B5" w:rsidRPr="00953551">
              <w:rPr>
                <w:rFonts w:ascii="Times New Roman" w:hAnsi="Times New Roman" w:cs="Times New Roman"/>
                <w:sz w:val="24"/>
                <w:szCs w:val="24"/>
              </w:rPr>
              <w:t>20</w:t>
            </w:r>
            <w:r w:rsidR="007C58B5" w:rsidRPr="00953551">
              <w:rPr>
                <w:rFonts w:ascii="Times New Roman" w:hAnsi="Times New Roman" w:cs="Times New Roman"/>
                <w:sz w:val="24"/>
                <w:szCs w:val="24"/>
                <w:lang w:val="tt-RU"/>
              </w:rPr>
              <w:t>2</w:t>
            </w:r>
            <w:r w:rsidR="007647EB">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tc>
      </w:tr>
      <w:tr w:rsidR="007C58B5" w:rsidRPr="00856FFC" w14:paraId="5FA5DA1A" w14:textId="77777777" w:rsidTr="006B2009">
        <w:trPr>
          <w:cantSplit/>
          <w:trHeight w:val="1480"/>
        </w:trPr>
        <w:tc>
          <w:tcPr>
            <w:tcW w:w="5360" w:type="dxa"/>
          </w:tcPr>
          <w:p w14:paraId="273AE712"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Рассмотрено и утверждено </w:t>
            </w:r>
          </w:p>
          <w:p w14:paraId="19BF64A6"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на общем собрании работников МБДОУ</w:t>
            </w:r>
          </w:p>
          <w:p w14:paraId="5E84F63D" w14:textId="77777777" w:rsidR="00953551" w:rsidRPr="00953551" w:rsidRDefault="00953551" w:rsidP="009D2BFC">
            <w:pPr>
              <w:pStyle w:val="ad"/>
              <w:rPr>
                <w:rFonts w:ascii="Times New Roman" w:hAnsi="Times New Roman" w:cs="Times New Roman"/>
                <w:sz w:val="24"/>
                <w:szCs w:val="24"/>
              </w:rPr>
            </w:pPr>
            <w:r w:rsidRPr="00953551">
              <w:rPr>
                <w:rFonts w:ascii="Times New Roman" w:hAnsi="Times New Roman" w:cs="Times New Roman"/>
                <w:sz w:val="24"/>
                <w:szCs w:val="24"/>
              </w:rPr>
              <w:t>Детский сад</w:t>
            </w:r>
            <w:r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общеразвивающего вида</w:t>
            </w:r>
          </w:p>
          <w:p w14:paraId="2DE77C5F" w14:textId="77777777"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 xml:space="preserve">№ 22 «Гнёздышко» </w:t>
            </w:r>
            <w:r w:rsidR="007C58B5" w:rsidRPr="00953551">
              <w:rPr>
                <w:rFonts w:ascii="Times New Roman" w:hAnsi="Times New Roman" w:cs="Times New Roman"/>
                <w:sz w:val="24"/>
                <w:szCs w:val="24"/>
              </w:rPr>
              <w:t xml:space="preserve">ЕМР </w:t>
            </w:r>
          </w:p>
          <w:p w14:paraId="249B05CE" w14:textId="65F9F48E" w:rsidR="007C58B5" w:rsidRPr="00953551" w:rsidRDefault="007C58B5" w:rsidP="009D2BFC">
            <w:pPr>
              <w:pStyle w:val="ad"/>
              <w:rPr>
                <w:rFonts w:ascii="Times New Roman" w:hAnsi="Times New Roman" w:cs="Times New Roman"/>
                <w:b/>
                <w:sz w:val="24"/>
                <w:szCs w:val="24"/>
                <w:lang w:val="tt-RU"/>
              </w:rPr>
            </w:pPr>
            <w:r w:rsidRPr="00953551">
              <w:rPr>
                <w:rFonts w:ascii="Times New Roman" w:hAnsi="Times New Roman" w:cs="Times New Roman"/>
                <w:sz w:val="24"/>
                <w:szCs w:val="24"/>
              </w:rPr>
              <w:t xml:space="preserve">Протокол № </w:t>
            </w:r>
            <w:r w:rsidR="007647EB">
              <w:rPr>
                <w:rFonts w:ascii="Times New Roman" w:hAnsi="Times New Roman" w:cs="Times New Roman"/>
                <w:sz w:val="24"/>
                <w:szCs w:val="24"/>
              </w:rPr>
              <w:t xml:space="preserve">5 </w:t>
            </w:r>
            <w:r w:rsidRPr="00953551">
              <w:rPr>
                <w:rFonts w:ascii="Times New Roman" w:hAnsi="Times New Roman" w:cs="Times New Roman"/>
                <w:sz w:val="24"/>
                <w:szCs w:val="24"/>
              </w:rPr>
              <w:t>от  «</w:t>
            </w:r>
            <w:r w:rsidR="007647EB">
              <w:rPr>
                <w:rFonts w:ascii="Times New Roman" w:hAnsi="Times New Roman" w:cs="Times New Roman"/>
                <w:sz w:val="24"/>
                <w:szCs w:val="24"/>
              </w:rPr>
              <w:t xml:space="preserve"> 14 </w:t>
            </w:r>
            <w:r w:rsidRPr="00953551">
              <w:rPr>
                <w:rFonts w:ascii="Times New Roman" w:hAnsi="Times New Roman" w:cs="Times New Roman"/>
                <w:sz w:val="24"/>
                <w:szCs w:val="24"/>
              </w:rPr>
              <w:t>»</w:t>
            </w:r>
            <w:r w:rsidR="007647EB">
              <w:rPr>
                <w:rFonts w:ascii="Times New Roman" w:hAnsi="Times New Roman" w:cs="Times New Roman"/>
                <w:sz w:val="24"/>
                <w:szCs w:val="24"/>
              </w:rPr>
              <w:t xml:space="preserve"> марта</w:t>
            </w:r>
            <w:r w:rsidRPr="00953551">
              <w:rPr>
                <w:rFonts w:ascii="Times New Roman" w:hAnsi="Times New Roman" w:cs="Times New Roman"/>
                <w:sz w:val="24"/>
                <w:szCs w:val="24"/>
              </w:rPr>
              <w:t xml:space="preserve"> 20</w:t>
            </w:r>
            <w:r w:rsidRPr="00953551">
              <w:rPr>
                <w:rFonts w:ascii="Times New Roman" w:hAnsi="Times New Roman" w:cs="Times New Roman"/>
                <w:sz w:val="24"/>
                <w:szCs w:val="24"/>
                <w:lang w:val="tt-RU"/>
              </w:rPr>
              <w:t>2</w:t>
            </w:r>
            <w:r w:rsidR="007647EB">
              <w:rPr>
                <w:rFonts w:ascii="Times New Roman" w:hAnsi="Times New Roman" w:cs="Times New Roman"/>
                <w:sz w:val="24"/>
                <w:szCs w:val="24"/>
                <w:lang w:val="tt-RU"/>
              </w:rPr>
              <w:t>4</w:t>
            </w: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г</w:t>
            </w:r>
            <w:r w:rsidRPr="00953551">
              <w:rPr>
                <w:rFonts w:ascii="Times New Roman" w:hAnsi="Times New Roman" w:cs="Times New Roman"/>
                <w:sz w:val="24"/>
                <w:szCs w:val="24"/>
                <w:lang w:val="tt-RU"/>
              </w:rPr>
              <w:t>.</w:t>
            </w:r>
          </w:p>
        </w:tc>
        <w:tc>
          <w:tcPr>
            <w:tcW w:w="4860" w:type="dxa"/>
          </w:tcPr>
          <w:p w14:paraId="6A3A79A3"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Введено в действие приказом заведующего</w:t>
            </w:r>
          </w:p>
          <w:p w14:paraId="60595F32" w14:textId="127A1B65" w:rsidR="007C58B5" w:rsidRPr="00953551" w:rsidRDefault="007C58B5" w:rsidP="009D2BFC">
            <w:pPr>
              <w:pStyle w:val="Default"/>
              <w:rPr>
                <w:caps/>
              </w:rPr>
            </w:pPr>
            <w:r w:rsidRPr="00953551">
              <w:rPr>
                <w:color w:val="auto"/>
              </w:rPr>
              <w:t>№ ____от «__</w:t>
            </w:r>
            <w:proofErr w:type="gramStart"/>
            <w:r w:rsidRPr="00953551">
              <w:rPr>
                <w:color w:val="auto"/>
              </w:rPr>
              <w:t>_ »</w:t>
            </w:r>
            <w:proofErr w:type="gramEnd"/>
            <w:r w:rsidRPr="00953551">
              <w:rPr>
                <w:color w:val="auto"/>
              </w:rPr>
              <w:t>____________20</w:t>
            </w:r>
            <w:r w:rsidRPr="00953551">
              <w:rPr>
                <w:color w:val="auto"/>
                <w:lang w:val="tt-RU"/>
              </w:rPr>
              <w:t>2</w:t>
            </w:r>
            <w:r w:rsidR="007647EB">
              <w:rPr>
                <w:color w:val="auto"/>
                <w:lang w:val="tt-RU"/>
              </w:rPr>
              <w:t>4</w:t>
            </w:r>
            <w:r w:rsidRPr="00953551">
              <w:rPr>
                <w:color w:val="auto"/>
                <w:lang w:val="tt-RU"/>
              </w:rPr>
              <w:t xml:space="preserve"> </w:t>
            </w:r>
            <w:r w:rsidRPr="00953551">
              <w:rPr>
                <w:color w:val="auto"/>
              </w:rPr>
              <w:t>г.</w:t>
            </w:r>
          </w:p>
        </w:tc>
      </w:tr>
    </w:tbl>
    <w:p w14:paraId="78AD0895" w14:textId="77777777" w:rsidR="007C58B5" w:rsidRDefault="007C58B5" w:rsidP="00F67C13"/>
    <w:p w14:paraId="212F46F9" w14:textId="77777777" w:rsidR="00BE4504" w:rsidRDefault="00BE4504" w:rsidP="00BE4504">
      <w:pPr>
        <w:ind w:left="-708" w:hanging="993"/>
        <w:jc w:val="center"/>
        <w:rPr>
          <w:rFonts w:ascii="Times New Roman" w:hAnsi="Times New Roman" w:cs="Times New Roman"/>
          <w:b/>
          <w:sz w:val="24"/>
          <w:szCs w:val="24"/>
        </w:rPr>
      </w:pPr>
    </w:p>
    <w:p w14:paraId="2DC28843" w14:textId="77777777" w:rsidR="00BE4504" w:rsidRPr="00BE4504" w:rsidRDefault="00BE4504" w:rsidP="00BE4504">
      <w:pPr>
        <w:ind w:left="-851"/>
        <w:jc w:val="center"/>
        <w:rPr>
          <w:rFonts w:ascii="Times New Roman" w:hAnsi="Times New Roman" w:cs="Times New Roman"/>
          <w:b/>
          <w:sz w:val="24"/>
          <w:szCs w:val="24"/>
        </w:rPr>
      </w:pPr>
      <w:r w:rsidRPr="00BE4504">
        <w:rPr>
          <w:rFonts w:ascii="Times New Roman" w:hAnsi="Times New Roman" w:cs="Times New Roman"/>
          <w:b/>
          <w:sz w:val="24"/>
          <w:szCs w:val="24"/>
        </w:rPr>
        <w:t>ПОЛОЖЕНИЕ</w:t>
      </w:r>
    </w:p>
    <w:p w14:paraId="1AF248F6" w14:textId="77777777" w:rsidR="00F67C13" w:rsidRDefault="00BE4504" w:rsidP="006B2009">
      <w:pPr>
        <w:jc w:val="center"/>
        <w:rPr>
          <w:rFonts w:ascii="Times New Roman" w:hAnsi="Times New Roman" w:cs="Times New Roman"/>
          <w:b/>
          <w:sz w:val="24"/>
          <w:szCs w:val="24"/>
        </w:rPr>
      </w:pPr>
      <w:r w:rsidRPr="00BE4504">
        <w:rPr>
          <w:rFonts w:ascii="Times New Roman" w:hAnsi="Times New Roman" w:cs="Times New Roman"/>
          <w:b/>
          <w:sz w:val="24"/>
          <w:szCs w:val="24"/>
        </w:rPr>
        <w:t>О комиссии по охране труда в МБДОУ «Детский сад общеразвивающего вида №22 «Гнёздышко» ЕМР РТ</w:t>
      </w:r>
    </w:p>
    <w:p w14:paraId="5BE5B7F1" w14:textId="77777777" w:rsidR="009B7747" w:rsidRPr="009B7747" w:rsidRDefault="009B7747" w:rsidP="00705332">
      <w:pPr>
        <w:rPr>
          <w:rFonts w:ascii="Times New Roman" w:hAnsi="Times New Roman" w:cs="Times New Roman"/>
          <w:b/>
          <w:sz w:val="24"/>
          <w:szCs w:val="24"/>
        </w:rPr>
      </w:pPr>
      <w:r w:rsidRPr="009B7747">
        <w:rPr>
          <w:rFonts w:ascii="Times New Roman" w:hAnsi="Times New Roman" w:cs="Times New Roman"/>
          <w:b/>
          <w:sz w:val="24"/>
          <w:szCs w:val="24"/>
        </w:rPr>
        <w:t>1. Общие положения</w:t>
      </w:r>
    </w:p>
    <w:p w14:paraId="16CE89B2"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 xml:space="preserve">1.1. Настоящее </w:t>
      </w:r>
      <w:r>
        <w:rPr>
          <w:rFonts w:ascii="Times New Roman" w:hAnsi="Times New Roman" w:cs="Times New Roman"/>
          <w:sz w:val="24"/>
          <w:szCs w:val="24"/>
        </w:rPr>
        <w:t xml:space="preserve">Положение о комиссии по охране труда МБДОУ Детский сад </w:t>
      </w:r>
      <w:r w:rsidRPr="009B7747">
        <w:rPr>
          <w:rFonts w:ascii="Times New Roman" w:hAnsi="Times New Roman" w:cs="Times New Roman"/>
          <w:sz w:val="24"/>
          <w:szCs w:val="24"/>
        </w:rPr>
        <w:t xml:space="preserve">общеразвивающего вида № 22 «Гнёздышко» ЕМР </w:t>
      </w:r>
      <w:r>
        <w:rPr>
          <w:rFonts w:ascii="Times New Roman" w:hAnsi="Times New Roman" w:cs="Times New Roman"/>
          <w:sz w:val="24"/>
          <w:szCs w:val="24"/>
        </w:rPr>
        <w:t>РТ</w:t>
      </w:r>
      <w:r w:rsidR="00A01748">
        <w:rPr>
          <w:rFonts w:ascii="Times New Roman" w:hAnsi="Times New Roman" w:cs="Times New Roman"/>
          <w:sz w:val="24"/>
          <w:szCs w:val="24"/>
        </w:rPr>
        <w:t xml:space="preserve"> </w:t>
      </w:r>
      <w:r>
        <w:rPr>
          <w:rFonts w:ascii="Times New Roman" w:hAnsi="Times New Roman" w:cs="Times New Roman"/>
          <w:sz w:val="24"/>
          <w:szCs w:val="24"/>
        </w:rPr>
        <w:t>(далее Д</w:t>
      </w:r>
      <w:r w:rsidRPr="009B7747">
        <w:rPr>
          <w:rFonts w:ascii="Times New Roman" w:hAnsi="Times New Roman" w:cs="Times New Roman"/>
          <w:sz w:val="24"/>
          <w:szCs w:val="24"/>
        </w:rPr>
        <w:t>ОУ) разработано в соответствии со статьей 218 «Комитеты (комиссии) по охране труда» Трудового кодекса Российской Федерации, на основе Типового положения о комитете (комиссии) по охране труда, утверждённого Приказом Министерства труда и социальной защиты Российской Федерации от 24 июня 2014 г. № 412н.</w:t>
      </w:r>
    </w:p>
    <w:p w14:paraId="0C852FC8"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1.2. Данное Положение о комиссии по охране труда в ДОУ составлено с целью организации совместных действий заведующего детским садом, работников, выборного органа первичной профсоюзной организации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сохранению здоровья работников дошкольного образовательного учреждения.</w:t>
      </w:r>
    </w:p>
    <w:p w14:paraId="6C86D562"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1.3. Положение о комиссии по охране труда является локальным нормативным актом, регламентирует д</w:t>
      </w:r>
      <w:r>
        <w:rPr>
          <w:rFonts w:ascii="Times New Roman" w:hAnsi="Times New Roman" w:cs="Times New Roman"/>
          <w:sz w:val="24"/>
          <w:szCs w:val="24"/>
        </w:rPr>
        <w:t xml:space="preserve">еятельность ДОУ </w:t>
      </w:r>
      <w:r w:rsidRPr="009B7747">
        <w:rPr>
          <w:rFonts w:ascii="Times New Roman" w:hAnsi="Times New Roman" w:cs="Times New Roman"/>
          <w:sz w:val="24"/>
          <w:szCs w:val="24"/>
        </w:rPr>
        <w:t>по охране труда и предусматривает основные задачи, функции и права, а также порядок организации комиссии по охране труда в дошкольном образовательном учреждении.</w:t>
      </w:r>
    </w:p>
    <w:p w14:paraId="0BB5069E"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1.4. Комиссия является составной частью системы управления охраной труда дошкольного образовательного учреждения, а также одной из форм участия работников в управлении организацией в области охраны труда. Работа комиссии строится на принципах социального партнерства.</w:t>
      </w:r>
    </w:p>
    <w:p w14:paraId="3ACB922C"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1.5. Комиссия по охране труда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14:paraId="2EB3735C" w14:textId="77777777" w:rsid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lastRenderedPageBreak/>
        <w:t>1.6.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дошкольно</w:t>
      </w:r>
      <w:r>
        <w:rPr>
          <w:rFonts w:ascii="Times New Roman" w:hAnsi="Times New Roman" w:cs="Times New Roman"/>
          <w:sz w:val="24"/>
          <w:szCs w:val="24"/>
        </w:rPr>
        <w:t>го образовательного учреждения.</w:t>
      </w:r>
    </w:p>
    <w:p w14:paraId="355D4DF0" w14:textId="77777777" w:rsidR="009B7747" w:rsidRPr="009B7747" w:rsidRDefault="009B7747" w:rsidP="006B2009">
      <w:pPr>
        <w:ind w:hanging="1"/>
        <w:rPr>
          <w:rFonts w:ascii="Times New Roman" w:hAnsi="Times New Roman" w:cs="Times New Roman"/>
          <w:sz w:val="24"/>
          <w:szCs w:val="24"/>
        </w:rPr>
      </w:pPr>
      <w:r w:rsidRPr="009B7747">
        <w:rPr>
          <w:rFonts w:ascii="Times New Roman" w:hAnsi="Times New Roman" w:cs="Times New Roman"/>
          <w:b/>
          <w:sz w:val="24"/>
          <w:szCs w:val="24"/>
        </w:rPr>
        <w:t>2. Задачи комиссии по охране труда</w:t>
      </w:r>
    </w:p>
    <w:p w14:paraId="5783CEE5"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2.1. Разработка на основе предложений членов Комиссии по охране труда программы совместных действий заведующего ДОУ,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14:paraId="76A517CE"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2.2. Организация проведения проверок состояния условий и охраны труда на рабочих местах, подготовка соответствующих предложений заведующему дошкольным образовательным учреждением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14:paraId="368F3A44"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2.3. Информирование сотрудников ДОУ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14:paraId="2FBB0311" w14:textId="77777777" w:rsidR="009B7747" w:rsidRPr="009B7747" w:rsidRDefault="009B7747" w:rsidP="006B2009">
      <w:pPr>
        <w:ind w:hanging="1"/>
        <w:rPr>
          <w:rFonts w:ascii="Times New Roman" w:hAnsi="Times New Roman" w:cs="Times New Roman"/>
          <w:b/>
          <w:sz w:val="24"/>
          <w:szCs w:val="24"/>
        </w:rPr>
      </w:pPr>
      <w:r w:rsidRPr="009B7747">
        <w:rPr>
          <w:rFonts w:ascii="Times New Roman" w:hAnsi="Times New Roman" w:cs="Times New Roman"/>
          <w:b/>
          <w:sz w:val="24"/>
          <w:szCs w:val="24"/>
        </w:rPr>
        <w:t>3. Функции комиссии по охране труда</w:t>
      </w:r>
    </w:p>
    <w:p w14:paraId="34717E24"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3.1. Рассмотрение предложений заведующего ДОУ, сотрудников,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14:paraId="0100F230"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3.2. Оказание содействия заведующему в организации обучения работников дошкольного образовательного учреждения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14:paraId="1C57DD60"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3.3. Участие в проведении обследований состояния условий и охраны труда в дошкольной образовательной организации, рассмотрении их результатов к выработке рекомендаций работодателю по устранению выявленных нарушений.</w:t>
      </w:r>
    </w:p>
    <w:p w14:paraId="71D47FB8"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3.4. Информирование работников ДОУ о проводимых мероприятиях по улучшению условий и охраны труда, профилактике производственного трав</w:t>
      </w:r>
      <w:r>
        <w:rPr>
          <w:rFonts w:ascii="Times New Roman" w:hAnsi="Times New Roman" w:cs="Times New Roman"/>
          <w:sz w:val="24"/>
          <w:szCs w:val="24"/>
        </w:rPr>
        <w:t>матизма и профессиональных заболеваний.</w:t>
      </w:r>
    </w:p>
    <w:p w14:paraId="0034A501" w14:textId="77777777" w:rsidR="009B7747" w:rsidRPr="009B7747" w:rsidRDefault="005047A2" w:rsidP="006B2009">
      <w:pPr>
        <w:ind w:hanging="1"/>
        <w:jc w:val="both"/>
        <w:rPr>
          <w:rFonts w:ascii="Times New Roman" w:hAnsi="Times New Roman" w:cs="Times New Roman"/>
          <w:sz w:val="24"/>
          <w:szCs w:val="24"/>
        </w:rPr>
      </w:pPr>
      <w:r>
        <w:rPr>
          <w:rFonts w:ascii="Times New Roman" w:hAnsi="Times New Roman" w:cs="Times New Roman"/>
          <w:sz w:val="24"/>
          <w:szCs w:val="24"/>
        </w:rPr>
        <w:t>3.5</w:t>
      </w:r>
      <w:r w:rsidR="009B7747" w:rsidRPr="009B7747">
        <w:rPr>
          <w:rFonts w:ascii="Times New Roman" w:hAnsi="Times New Roman" w:cs="Times New Roman"/>
          <w:sz w:val="24"/>
          <w:szCs w:val="24"/>
        </w:rPr>
        <w:t>. Подготовка и представление заведующему ДОУ предложений по совершенствованию работ по охране труда и сохранению здоровья работников, созданию системы морального и материального поощрения сотрудников, соблюдающих требования охраны труда и обеспечивающих сохранение и улучшение состояния здоровья.</w:t>
      </w:r>
    </w:p>
    <w:p w14:paraId="7EAAC97D" w14:textId="77777777" w:rsidR="009B7747" w:rsidRPr="009B7747" w:rsidRDefault="005047A2" w:rsidP="006B2009">
      <w:pPr>
        <w:ind w:hanging="1"/>
        <w:jc w:val="both"/>
        <w:rPr>
          <w:rFonts w:ascii="Times New Roman" w:hAnsi="Times New Roman" w:cs="Times New Roman"/>
          <w:sz w:val="24"/>
          <w:szCs w:val="24"/>
        </w:rPr>
      </w:pPr>
      <w:r>
        <w:rPr>
          <w:rFonts w:ascii="Times New Roman" w:hAnsi="Times New Roman" w:cs="Times New Roman"/>
          <w:sz w:val="24"/>
          <w:szCs w:val="24"/>
        </w:rPr>
        <w:t>3.6</w:t>
      </w:r>
      <w:r w:rsidR="009B7747" w:rsidRPr="009B7747">
        <w:rPr>
          <w:rFonts w:ascii="Times New Roman" w:hAnsi="Times New Roman" w:cs="Times New Roman"/>
          <w:sz w:val="24"/>
          <w:szCs w:val="24"/>
        </w:rPr>
        <w:t xml:space="preserve">. Рассмотрение проектов локальных нормативных правовых актов по охране труда и подготовка предложений по ним заведующему, профсоюзному выборному органу и (или) иному </w:t>
      </w:r>
      <w:r w:rsidR="009B7747" w:rsidRPr="009B7747">
        <w:rPr>
          <w:rFonts w:ascii="Times New Roman" w:hAnsi="Times New Roman" w:cs="Times New Roman"/>
          <w:sz w:val="24"/>
          <w:szCs w:val="24"/>
        </w:rPr>
        <w:lastRenderedPageBreak/>
        <w:t>уполномоченному работниками представительному органу дошкольного образовательного учреждения.</w:t>
      </w:r>
    </w:p>
    <w:p w14:paraId="7900AE1A" w14:textId="77777777" w:rsidR="009B7747" w:rsidRPr="005047A2" w:rsidRDefault="009B7747" w:rsidP="006B2009">
      <w:pPr>
        <w:ind w:hanging="1"/>
        <w:rPr>
          <w:rFonts w:ascii="Times New Roman" w:hAnsi="Times New Roman" w:cs="Times New Roman"/>
          <w:b/>
          <w:sz w:val="24"/>
          <w:szCs w:val="24"/>
        </w:rPr>
      </w:pPr>
      <w:r w:rsidRPr="005047A2">
        <w:rPr>
          <w:rFonts w:ascii="Times New Roman" w:hAnsi="Times New Roman" w:cs="Times New Roman"/>
          <w:b/>
          <w:sz w:val="24"/>
          <w:szCs w:val="24"/>
        </w:rPr>
        <w:t>4. Права комиссии по охране труда</w:t>
      </w:r>
    </w:p>
    <w:p w14:paraId="2A24270A"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4.1. Получать от заведующего дошкольным образовательным учреждением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14:paraId="47FA6D65"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4.2. Заслушивать на</w:t>
      </w:r>
      <w:r w:rsidR="005047A2">
        <w:rPr>
          <w:rFonts w:ascii="Times New Roman" w:hAnsi="Times New Roman" w:cs="Times New Roman"/>
          <w:sz w:val="24"/>
          <w:szCs w:val="24"/>
        </w:rPr>
        <w:t xml:space="preserve"> заседаниях комиссии </w:t>
      </w:r>
      <w:r w:rsidRPr="009B7747">
        <w:rPr>
          <w:rFonts w:ascii="Times New Roman" w:hAnsi="Times New Roman" w:cs="Times New Roman"/>
          <w:sz w:val="24"/>
          <w:szCs w:val="24"/>
        </w:rPr>
        <w:t>по охране труда сообщения заведующего ДОУ (его представителей), руководителей структурных подразделений и других работников детского сада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14:paraId="6D438F75"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4.3. Заслушивать на заседаниях Комиссии заместителей заведующего и других работников, допустивших нарушения требований охраны труда, повлекших за собой тяжелые последствия, и вносить заведующему ДОУ предложения о привлечении их к ответственности в соответствии с законодательством Российской Федерации.</w:t>
      </w:r>
    </w:p>
    <w:p w14:paraId="53E37E8D"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14:paraId="597ADB96"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4.5. Вносить заведующему дошкольным образовательным учреждением предложения о поощрении работников детского сада за активное участие в работе по созданию условий труда, отвечающих требованиям безопасности и гигиены.</w:t>
      </w:r>
    </w:p>
    <w:p w14:paraId="5946E6B4"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14:paraId="100D5FBC" w14:textId="77777777" w:rsidR="009B7747" w:rsidRPr="005047A2" w:rsidRDefault="009B7747" w:rsidP="006B2009">
      <w:pPr>
        <w:ind w:hanging="1"/>
        <w:rPr>
          <w:rFonts w:ascii="Times New Roman" w:hAnsi="Times New Roman" w:cs="Times New Roman"/>
          <w:b/>
          <w:sz w:val="24"/>
          <w:szCs w:val="24"/>
        </w:rPr>
      </w:pPr>
      <w:r w:rsidRPr="005047A2">
        <w:rPr>
          <w:rFonts w:ascii="Times New Roman" w:hAnsi="Times New Roman" w:cs="Times New Roman"/>
          <w:b/>
          <w:sz w:val="24"/>
          <w:szCs w:val="24"/>
        </w:rPr>
        <w:t>5. Порядок организации работы комиссии</w:t>
      </w:r>
    </w:p>
    <w:p w14:paraId="6C1E68B1"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5.1. Комиссия по охране труда создается по инициативе заведующего ДОУ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14:paraId="65A32D62"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w:t>
      </w:r>
      <w:r w:rsidR="005047A2">
        <w:rPr>
          <w:rFonts w:ascii="Times New Roman" w:hAnsi="Times New Roman" w:cs="Times New Roman"/>
          <w:sz w:val="24"/>
          <w:szCs w:val="24"/>
        </w:rPr>
        <w:t>2. Комиссия избирается сроком на 1 год и состоит и</w:t>
      </w:r>
      <w:r w:rsidR="00A01748">
        <w:rPr>
          <w:rFonts w:ascii="Times New Roman" w:hAnsi="Times New Roman" w:cs="Times New Roman"/>
          <w:sz w:val="24"/>
          <w:szCs w:val="24"/>
        </w:rPr>
        <w:t>з 3</w:t>
      </w:r>
      <w:r w:rsidR="005047A2">
        <w:rPr>
          <w:rFonts w:ascii="Times New Roman" w:hAnsi="Times New Roman" w:cs="Times New Roman"/>
          <w:sz w:val="24"/>
          <w:szCs w:val="24"/>
        </w:rPr>
        <w:t xml:space="preserve"> человек.</w:t>
      </w:r>
      <w:r w:rsidR="00A01748">
        <w:rPr>
          <w:rFonts w:ascii="Times New Roman" w:hAnsi="Times New Roman" w:cs="Times New Roman"/>
          <w:sz w:val="24"/>
          <w:szCs w:val="24"/>
        </w:rPr>
        <w:t xml:space="preserve"> </w:t>
      </w:r>
    </w:p>
    <w:p w14:paraId="4010F5C6"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5.3. Выдвижение в Комиссию представителей работников ДОУ может осуществляться на основании решения выборного органа первичной профсоюзной организации, если он объединяет более половины работающих, или</w:t>
      </w:r>
      <w:r w:rsidR="005047A2">
        <w:rPr>
          <w:rFonts w:ascii="Times New Roman" w:hAnsi="Times New Roman" w:cs="Times New Roman"/>
          <w:sz w:val="24"/>
          <w:szCs w:val="24"/>
        </w:rPr>
        <w:t xml:space="preserve"> на общем собрании</w:t>
      </w:r>
      <w:r w:rsidRPr="009B7747">
        <w:rPr>
          <w:rFonts w:ascii="Times New Roman" w:hAnsi="Times New Roman" w:cs="Times New Roman"/>
          <w:sz w:val="24"/>
          <w:szCs w:val="24"/>
        </w:rPr>
        <w:t xml:space="preserve"> работников; представителей работодателя – заведующим детским садом. Состав Комиссии утверждается приказом заведующего дошкольным образовательным учреждением.</w:t>
      </w:r>
      <w:r w:rsidR="00A01748" w:rsidRPr="00A01748">
        <w:t xml:space="preserve"> </w:t>
      </w:r>
    </w:p>
    <w:p w14:paraId="65B1795B"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5.4. Комиссия по охране труда избирает из своего состава предс</w:t>
      </w:r>
      <w:r w:rsidR="005047A2">
        <w:rPr>
          <w:rFonts w:ascii="Times New Roman" w:hAnsi="Times New Roman" w:cs="Times New Roman"/>
          <w:sz w:val="24"/>
          <w:szCs w:val="24"/>
        </w:rPr>
        <w:t xml:space="preserve">едателя, секретаря. </w:t>
      </w:r>
    </w:p>
    <w:p w14:paraId="64897C63"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lastRenderedPageBreak/>
        <w:t xml:space="preserve">5.5. Комиссия осуществляет свою деятельность в соответствии с разрабатываемым ею регламентом и </w:t>
      </w:r>
      <w:r w:rsidR="005047A2">
        <w:rPr>
          <w:rFonts w:ascii="Times New Roman" w:hAnsi="Times New Roman" w:cs="Times New Roman"/>
          <w:sz w:val="24"/>
          <w:szCs w:val="24"/>
        </w:rPr>
        <w:t>планом работы. Заседания комиссии проводятся п</w:t>
      </w:r>
      <w:r w:rsidR="00A01748">
        <w:rPr>
          <w:rFonts w:ascii="Times New Roman" w:hAnsi="Times New Roman" w:cs="Times New Roman"/>
          <w:sz w:val="24"/>
          <w:szCs w:val="24"/>
        </w:rPr>
        <w:t>о мере необходимости, н</w:t>
      </w:r>
      <w:r w:rsidR="00A01748" w:rsidRPr="00A01748">
        <w:rPr>
          <w:rFonts w:ascii="Times New Roman" w:hAnsi="Times New Roman" w:cs="Times New Roman"/>
          <w:sz w:val="24"/>
          <w:szCs w:val="24"/>
        </w:rPr>
        <w:t>о не реже 1 раза в квартал</w:t>
      </w:r>
    </w:p>
    <w:p w14:paraId="0975C420"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5.6. Члены Комиссии по охране труда должны проходить обучение по охране труда за счет средств работодателя, а также за счет средств Фонда социального страхования Российской Федерации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14:paraId="05F1B128"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 xml:space="preserve">5.7. Члены Комиссии информируют не реже одного раза в год выборный орган первичной профсоюзной организации </w:t>
      </w:r>
      <w:r w:rsidR="005047A2">
        <w:rPr>
          <w:rFonts w:ascii="Times New Roman" w:hAnsi="Times New Roman" w:cs="Times New Roman"/>
          <w:sz w:val="24"/>
          <w:szCs w:val="24"/>
        </w:rPr>
        <w:t>или общее собрание</w:t>
      </w:r>
      <w:r w:rsidRPr="009B7747">
        <w:rPr>
          <w:rFonts w:ascii="Times New Roman" w:hAnsi="Times New Roman" w:cs="Times New Roman"/>
          <w:sz w:val="24"/>
          <w:szCs w:val="24"/>
        </w:rPr>
        <w:t xml:space="preserve"> работников о проделанной ими в Комиссии работе.</w:t>
      </w:r>
    </w:p>
    <w:p w14:paraId="2426017B"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5.8. Выборный орган первичной профсоюзной организации и</w:t>
      </w:r>
      <w:r w:rsidR="005047A2">
        <w:rPr>
          <w:rFonts w:ascii="Times New Roman" w:hAnsi="Times New Roman" w:cs="Times New Roman"/>
          <w:sz w:val="24"/>
          <w:szCs w:val="24"/>
        </w:rPr>
        <w:t xml:space="preserve">ли общее собрание </w:t>
      </w:r>
      <w:r w:rsidRPr="009B7747">
        <w:rPr>
          <w:rFonts w:ascii="Times New Roman" w:hAnsi="Times New Roman" w:cs="Times New Roman"/>
          <w:sz w:val="24"/>
          <w:szCs w:val="24"/>
        </w:rPr>
        <w:t>работников ДОУ вправе отзывать из Комиссии своих представителей и выдвигать в его состав новых представителей. Заведующий вправе своим решением отзывать своих представителей из Комиссии по охране труда и назначать вместо них новых представителей.</w:t>
      </w:r>
    </w:p>
    <w:p w14:paraId="61139D21" w14:textId="77777777" w:rsidR="009B7747" w:rsidRPr="009B7747" w:rsidRDefault="005047A2" w:rsidP="006B2009">
      <w:pPr>
        <w:ind w:hanging="1"/>
        <w:jc w:val="both"/>
        <w:rPr>
          <w:rFonts w:ascii="Times New Roman" w:hAnsi="Times New Roman" w:cs="Times New Roman"/>
          <w:sz w:val="24"/>
          <w:szCs w:val="24"/>
        </w:rPr>
      </w:pPr>
      <w:r>
        <w:rPr>
          <w:rFonts w:ascii="Times New Roman" w:hAnsi="Times New Roman" w:cs="Times New Roman"/>
          <w:sz w:val="24"/>
          <w:szCs w:val="24"/>
        </w:rPr>
        <w:t>5.9. Члены комиссии выполняют свои обязанности на общественных началах, без освобождения от основной работы его членов</w:t>
      </w:r>
      <w:r w:rsidR="009B7747" w:rsidRPr="009B7747">
        <w:rPr>
          <w:rFonts w:ascii="Times New Roman" w:hAnsi="Times New Roman" w:cs="Times New Roman"/>
          <w:sz w:val="24"/>
          <w:szCs w:val="24"/>
        </w:rPr>
        <w:t>.</w:t>
      </w:r>
    </w:p>
    <w:p w14:paraId="487FE5D6" w14:textId="77777777" w:rsidR="009B7747" w:rsidRPr="005047A2" w:rsidRDefault="009B7747" w:rsidP="006B2009">
      <w:pPr>
        <w:ind w:hanging="1"/>
        <w:rPr>
          <w:rFonts w:ascii="Times New Roman" w:hAnsi="Times New Roman" w:cs="Times New Roman"/>
          <w:b/>
          <w:sz w:val="24"/>
          <w:szCs w:val="24"/>
        </w:rPr>
      </w:pPr>
      <w:r w:rsidRPr="005047A2">
        <w:rPr>
          <w:rFonts w:ascii="Times New Roman" w:hAnsi="Times New Roman" w:cs="Times New Roman"/>
          <w:b/>
          <w:sz w:val="24"/>
          <w:szCs w:val="24"/>
        </w:rPr>
        <w:t>6. Заключительные положения</w:t>
      </w:r>
    </w:p>
    <w:p w14:paraId="6DA11D54"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6.1. Настоящее</w:t>
      </w:r>
      <w:r w:rsidR="00A01748">
        <w:rPr>
          <w:rFonts w:ascii="Times New Roman" w:hAnsi="Times New Roman" w:cs="Times New Roman"/>
          <w:sz w:val="24"/>
          <w:szCs w:val="24"/>
        </w:rPr>
        <w:t xml:space="preserve"> Положение о комиссии</w:t>
      </w:r>
      <w:r w:rsidRPr="009B7747">
        <w:rPr>
          <w:rFonts w:ascii="Times New Roman" w:hAnsi="Times New Roman" w:cs="Times New Roman"/>
          <w:sz w:val="24"/>
          <w:szCs w:val="24"/>
        </w:rPr>
        <w:t xml:space="preserve"> по охране труда в ДОУ является локальным нормативным актом, ут</w:t>
      </w:r>
      <w:r w:rsidR="00A01748">
        <w:rPr>
          <w:rFonts w:ascii="Times New Roman" w:hAnsi="Times New Roman" w:cs="Times New Roman"/>
          <w:sz w:val="24"/>
          <w:szCs w:val="24"/>
        </w:rPr>
        <w:t>верждается</w:t>
      </w:r>
      <w:r w:rsidRPr="009B7747">
        <w:rPr>
          <w:rFonts w:ascii="Times New Roman" w:hAnsi="Times New Roman" w:cs="Times New Roman"/>
          <w:sz w:val="24"/>
          <w:szCs w:val="24"/>
        </w:rPr>
        <w:t xml:space="preserve"> приказом заведующего с учетом мнения выборного профсоюзного органа и (или) иного уполномоченного работниками представительного органа, принимается на Общем собрании работников дошкольного образовательного учреждения.</w:t>
      </w:r>
    </w:p>
    <w:p w14:paraId="58EF1082"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6.2.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665921C4"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6.3. Положение о комиссии по охране труда принимается на неопределенный срок. Изменения и дополнения к Положению принимаются в порядке, предусмотренном п.6.1. настоящего Положения.</w:t>
      </w:r>
    </w:p>
    <w:p w14:paraId="0471548B" w14:textId="77777777" w:rsidR="009B7747" w:rsidRPr="009B7747" w:rsidRDefault="009B7747" w:rsidP="006B2009">
      <w:pPr>
        <w:ind w:hanging="1"/>
        <w:jc w:val="both"/>
        <w:rPr>
          <w:rFonts w:ascii="Times New Roman" w:hAnsi="Times New Roman" w:cs="Times New Roman"/>
          <w:sz w:val="24"/>
          <w:szCs w:val="24"/>
        </w:rPr>
      </w:pPr>
      <w:r w:rsidRPr="009B7747">
        <w:rPr>
          <w:rFonts w:ascii="Times New Roman" w:hAnsi="Times New Roman" w:cs="Times New Roman"/>
          <w:sz w:val="24"/>
          <w:szCs w:val="24"/>
        </w:rPr>
        <w:t>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0AC50109" w14:textId="77777777" w:rsidR="009B7747" w:rsidRPr="009B7747" w:rsidRDefault="009B7747" w:rsidP="009B7747">
      <w:pPr>
        <w:ind w:left="-708" w:hanging="143"/>
        <w:jc w:val="both"/>
        <w:rPr>
          <w:rFonts w:ascii="Times New Roman" w:hAnsi="Times New Roman" w:cs="Times New Roman"/>
          <w:sz w:val="24"/>
          <w:szCs w:val="24"/>
        </w:rPr>
      </w:pPr>
    </w:p>
    <w:p w14:paraId="42C57403" w14:textId="77777777" w:rsidR="009B7747" w:rsidRDefault="009B7747" w:rsidP="00BE4504">
      <w:pPr>
        <w:ind w:left="-708" w:hanging="143"/>
        <w:jc w:val="center"/>
        <w:rPr>
          <w:rFonts w:ascii="Times New Roman" w:hAnsi="Times New Roman" w:cs="Times New Roman"/>
          <w:b/>
          <w:sz w:val="24"/>
          <w:szCs w:val="24"/>
        </w:rPr>
      </w:pPr>
    </w:p>
    <w:p w14:paraId="2C006458" w14:textId="77777777" w:rsidR="009B7747" w:rsidRDefault="009B7747" w:rsidP="00BE4504">
      <w:pPr>
        <w:ind w:left="-708" w:hanging="143"/>
        <w:jc w:val="center"/>
        <w:rPr>
          <w:rFonts w:ascii="Times New Roman" w:hAnsi="Times New Roman" w:cs="Times New Roman"/>
          <w:b/>
          <w:sz w:val="24"/>
          <w:szCs w:val="24"/>
        </w:rPr>
      </w:pPr>
    </w:p>
    <w:p w14:paraId="261641DD" w14:textId="77777777" w:rsidR="009B7747" w:rsidRDefault="009B7747" w:rsidP="00BE4504">
      <w:pPr>
        <w:ind w:left="-708" w:hanging="143"/>
        <w:jc w:val="center"/>
        <w:rPr>
          <w:rFonts w:ascii="Times New Roman" w:hAnsi="Times New Roman" w:cs="Times New Roman"/>
          <w:b/>
          <w:sz w:val="24"/>
          <w:szCs w:val="24"/>
        </w:rPr>
      </w:pPr>
    </w:p>
    <w:sectPr w:rsidR="009B7747" w:rsidSect="009230E4">
      <w:footerReference w:type="default" r:id="rId7"/>
      <w:pgSz w:w="11906" w:h="16838"/>
      <w:pgMar w:top="1134"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1BFDB" w14:textId="77777777" w:rsidR="009230E4" w:rsidRDefault="009230E4">
      <w:r>
        <w:separator/>
      </w:r>
    </w:p>
  </w:endnote>
  <w:endnote w:type="continuationSeparator" w:id="0">
    <w:p w14:paraId="2F697943" w14:textId="77777777" w:rsidR="009230E4" w:rsidRDefault="00923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803084"/>
      <w:docPartObj>
        <w:docPartGallery w:val="Page Numbers (Bottom of Page)"/>
        <w:docPartUnique/>
      </w:docPartObj>
    </w:sdtPr>
    <w:sdtContent>
      <w:p w14:paraId="3338FC7D" w14:textId="77777777" w:rsidR="00763C72" w:rsidRDefault="00763C72">
        <w:pPr>
          <w:pStyle w:val="a8"/>
          <w:jc w:val="right"/>
        </w:pPr>
        <w:r>
          <w:fldChar w:fldCharType="begin"/>
        </w:r>
        <w:r>
          <w:instrText>PAGE   \* MERGEFORMAT</w:instrText>
        </w:r>
        <w:r>
          <w:fldChar w:fldCharType="separate"/>
        </w:r>
        <w:r w:rsidR="006B2009">
          <w:rPr>
            <w:noProof/>
          </w:rPr>
          <w:t>2</w:t>
        </w:r>
        <w:r>
          <w:fldChar w:fldCharType="end"/>
        </w:r>
      </w:p>
    </w:sdtContent>
  </w:sdt>
  <w:p w14:paraId="2C3B23E0" w14:textId="77777777" w:rsidR="00357594" w:rsidRDefault="00357594" w:rsidP="00CA7C1D">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BEC3A" w14:textId="77777777" w:rsidR="009230E4" w:rsidRDefault="009230E4">
      <w:r>
        <w:separator/>
      </w:r>
    </w:p>
  </w:footnote>
  <w:footnote w:type="continuationSeparator" w:id="0">
    <w:p w14:paraId="22B1F782" w14:textId="77777777" w:rsidR="009230E4" w:rsidRDefault="009230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6748BF"/>
    <w:multiLevelType w:val="hybridMultilevel"/>
    <w:tmpl w:val="8E98C8BA"/>
    <w:lvl w:ilvl="0" w:tplc="EB2CAB6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67281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132"/>
    <w:rsid w:val="000013F4"/>
    <w:rsid w:val="000069F7"/>
    <w:rsid w:val="00035DCC"/>
    <w:rsid w:val="0003611E"/>
    <w:rsid w:val="000B25FE"/>
    <w:rsid w:val="002B4A44"/>
    <w:rsid w:val="002D7EA9"/>
    <w:rsid w:val="002E783E"/>
    <w:rsid w:val="003458E6"/>
    <w:rsid w:val="003523E6"/>
    <w:rsid w:val="00357594"/>
    <w:rsid w:val="00382B8E"/>
    <w:rsid w:val="003B5BCA"/>
    <w:rsid w:val="003C208D"/>
    <w:rsid w:val="003D0C31"/>
    <w:rsid w:val="00435AD7"/>
    <w:rsid w:val="0044080B"/>
    <w:rsid w:val="004D3325"/>
    <w:rsid w:val="004E4836"/>
    <w:rsid w:val="005047A2"/>
    <w:rsid w:val="005074B5"/>
    <w:rsid w:val="005269CE"/>
    <w:rsid w:val="0053055B"/>
    <w:rsid w:val="005366AC"/>
    <w:rsid w:val="00546518"/>
    <w:rsid w:val="005657BD"/>
    <w:rsid w:val="005A7241"/>
    <w:rsid w:val="0066599A"/>
    <w:rsid w:val="006B2009"/>
    <w:rsid w:val="006E1916"/>
    <w:rsid w:val="00705332"/>
    <w:rsid w:val="00747309"/>
    <w:rsid w:val="00763C72"/>
    <w:rsid w:val="007647EB"/>
    <w:rsid w:val="00787CBC"/>
    <w:rsid w:val="007A2185"/>
    <w:rsid w:val="007B4727"/>
    <w:rsid w:val="007C58B5"/>
    <w:rsid w:val="0080451B"/>
    <w:rsid w:val="00811DD9"/>
    <w:rsid w:val="009230E4"/>
    <w:rsid w:val="009364AE"/>
    <w:rsid w:val="00953551"/>
    <w:rsid w:val="009B7747"/>
    <w:rsid w:val="00A01748"/>
    <w:rsid w:val="00A249AA"/>
    <w:rsid w:val="00A870C9"/>
    <w:rsid w:val="00A94B15"/>
    <w:rsid w:val="00AE2904"/>
    <w:rsid w:val="00B30D90"/>
    <w:rsid w:val="00B558A9"/>
    <w:rsid w:val="00BE4504"/>
    <w:rsid w:val="00BF09D3"/>
    <w:rsid w:val="00BF59CF"/>
    <w:rsid w:val="00C32CE6"/>
    <w:rsid w:val="00C43865"/>
    <w:rsid w:val="00C92132"/>
    <w:rsid w:val="00CA7C1D"/>
    <w:rsid w:val="00D334B1"/>
    <w:rsid w:val="00D44BBE"/>
    <w:rsid w:val="00D820CF"/>
    <w:rsid w:val="00E37A0C"/>
    <w:rsid w:val="00E512B6"/>
    <w:rsid w:val="00EA54E4"/>
    <w:rsid w:val="00ED70B6"/>
    <w:rsid w:val="00EE5D08"/>
    <w:rsid w:val="00F27BD3"/>
    <w:rsid w:val="00F67C13"/>
    <w:rsid w:val="00FB1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F8A5DD"/>
  <w15:docId w15:val="{A949FBC9-7CC4-4BFE-BFF8-B8C7E440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08D"/>
    <w:pPr>
      <w:spacing w:after="200" w:line="276" w:lineRule="auto"/>
    </w:pPr>
    <w:rPr>
      <w:rFonts w:cs="Calibri"/>
      <w:lang w:eastAsia="en-US"/>
    </w:rPr>
  </w:style>
  <w:style w:type="paragraph" w:styleId="1">
    <w:name w:val="heading 1"/>
    <w:basedOn w:val="a"/>
    <w:link w:val="10"/>
    <w:uiPriority w:val="99"/>
    <w:qFormat/>
    <w:rsid w:val="00C921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92132"/>
    <w:rPr>
      <w:rFonts w:ascii="Times New Roman" w:hAnsi="Times New Roman" w:cs="Times New Roman"/>
      <w:b/>
      <w:bCs/>
      <w:kern w:val="36"/>
      <w:sz w:val="48"/>
      <w:szCs w:val="48"/>
      <w:lang w:eastAsia="ru-RU"/>
    </w:rPr>
  </w:style>
  <w:style w:type="paragraph" w:styleId="a3">
    <w:name w:val="Body Text Indent"/>
    <w:basedOn w:val="a"/>
    <w:link w:val="a4"/>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locked/>
    <w:rsid w:val="00C92132"/>
    <w:rPr>
      <w:rFonts w:ascii="Times New Roman" w:hAnsi="Times New Roman" w:cs="Times New Roman"/>
      <w:sz w:val="24"/>
      <w:szCs w:val="24"/>
      <w:lang w:eastAsia="ru-RU"/>
    </w:rPr>
  </w:style>
  <w:style w:type="character" w:customStyle="1" w:styleId="apple-converted-space">
    <w:name w:val="apple-converted-space"/>
    <w:basedOn w:val="a0"/>
    <w:uiPriority w:val="99"/>
    <w:rsid w:val="00C92132"/>
  </w:style>
  <w:style w:type="paragraph" w:customStyle="1" w:styleId="a5">
    <w:name w:val="a"/>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
    <w:name w:val="31"/>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92132"/>
    <w:pPr>
      <w:ind w:left="720"/>
    </w:pPr>
  </w:style>
  <w:style w:type="paragraph" w:styleId="a8">
    <w:name w:val="footer"/>
    <w:basedOn w:val="a"/>
    <w:link w:val="a9"/>
    <w:uiPriority w:val="99"/>
    <w:rsid w:val="00CA7C1D"/>
    <w:pPr>
      <w:tabs>
        <w:tab w:val="center" w:pos="4677"/>
        <w:tab w:val="right" w:pos="9355"/>
      </w:tabs>
    </w:pPr>
  </w:style>
  <w:style w:type="character" w:customStyle="1" w:styleId="a9">
    <w:name w:val="Нижний колонтитул Знак"/>
    <w:basedOn w:val="a0"/>
    <w:link w:val="a8"/>
    <w:uiPriority w:val="99"/>
    <w:rsid w:val="008B68ED"/>
    <w:rPr>
      <w:rFonts w:cs="Calibri"/>
      <w:lang w:eastAsia="en-US"/>
    </w:rPr>
  </w:style>
  <w:style w:type="character" w:styleId="aa">
    <w:name w:val="page number"/>
    <w:basedOn w:val="a0"/>
    <w:uiPriority w:val="99"/>
    <w:rsid w:val="00CA7C1D"/>
  </w:style>
  <w:style w:type="paragraph" w:styleId="ab">
    <w:name w:val="Balloon Text"/>
    <w:basedOn w:val="a"/>
    <w:link w:val="ac"/>
    <w:uiPriority w:val="99"/>
    <w:semiHidden/>
    <w:unhideWhenUsed/>
    <w:rsid w:val="0044080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4080B"/>
    <w:rPr>
      <w:rFonts w:ascii="Tahoma" w:hAnsi="Tahoma" w:cs="Tahoma"/>
      <w:sz w:val="16"/>
      <w:szCs w:val="16"/>
      <w:lang w:eastAsia="en-US"/>
    </w:rPr>
  </w:style>
  <w:style w:type="paragraph" w:styleId="ad">
    <w:name w:val="No Spacing"/>
    <w:uiPriority w:val="1"/>
    <w:qFormat/>
    <w:rsid w:val="00ED70B6"/>
    <w:rPr>
      <w:rFonts w:asciiTheme="minorHAnsi" w:eastAsiaTheme="minorHAnsi" w:hAnsiTheme="minorHAnsi" w:cstheme="minorBidi"/>
      <w:lang w:eastAsia="en-US"/>
    </w:rPr>
  </w:style>
  <w:style w:type="paragraph" w:customStyle="1" w:styleId="Default">
    <w:name w:val="Default"/>
    <w:rsid w:val="00ED70B6"/>
    <w:pPr>
      <w:autoSpaceDE w:val="0"/>
      <w:autoSpaceDN w:val="0"/>
      <w:adjustRightInd w:val="0"/>
    </w:pPr>
    <w:rPr>
      <w:rFonts w:ascii="Times New Roman" w:hAnsi="Times New Roman"/>
      <w:color w:val="000000"/>
      <w:sz w:val="24"/>
      <w:szCs w:val="24"/>
      <w:lang w:eastAsia="en-US"/>
    </w:rPr>
  </w:style>
  <w:style w:type="table" w:styleId="ae">
    <w:name w:val="Table Grid"/>
    <w:basedOn w:val="a1"/>
    <w:uiPriority w:val="59"/>
    <w:locked/>
    <w:rsid w:val="00ED70B6"/>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763C72"/>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763C72"/>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021445">
      <w:marLeft w:val="0"/>
      <w:marRight w:val="0"/>
      <w:marTop w:val="0"/>
      <w:marBottom w:val="0"/>
      <w:divBdr>
        <w:top w:val="none" w:sz="0" w:space="0" w:color="auto"/>
        <w:left w:val="none" w:sz="0" w:space="0" w:color="auto"/>
        <w:bottom w:val="none" w:sz="0" w:space="0" w:color="auto"/>
        <w:right w:val="none" w:sz="0" w:space="0" w:color="auto"/>
      </w:divBdr>
    </w:div>
    <w:div w:id="201275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1474</Words>
  <Characters>8407</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SPEEDxp</dc:creator>
  <cp:keywords/>
  <dc:description/>
  <cp:lastModifiedBy>OEM</cp:lastModifiedBy>
  <cp:revision>7</cp:revision>
  <cp:lastPrinted>2021-03-16T05:21:00Z</cp:lastPrinted>
  <dcterms:created xsi:type="dcterms:W3CDTF">2021-03-29T09:33:00Z</dcterms:created>
  <dcterms:modified xsi:type="dcterms:W3CDTF">2024-03-14T09:42:00Z</dcterms:modified>
</cp:coreProperties>
</file>